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65"/>
        <w:gridCol w:w="6957"/>
      </w:tblGrid>
      <w:tr w:rsidR="003F30F2" w:rsidRPr="002A3073" w14:paraId="4AC766DF" w14:textId="77777777" w:rsidTr="001657FA">
        <w:trPr>
          <w:trHeight w:val="690"/>
        </w:trPr>
        <w:tc>
          <w:tcPr>
            <w:tcW w:w="0" w:type="auto"/>
            <w:gridSpan w:val="2"/>
          </w:tcPr>
          <w:p w14:paraId="34EA2F51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  <w:bookmarkStart w:id="0" w:name="_Hlk55374890"/>
          </w:p>
          <w:p w14:paraId="17260900" w14:textId="7C08259F" w:rsidR="003F30F2" w:rsidRPr="00F66A05" w:rsidRDefault="008F29F7" w:rsidP="007A45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32"/>
                <w:szCs w:val="32"/>
              </w:rPr>
            </w:pPr>
            <w:r w:rsidRPr="00F66A05">
              <w:rPr>
                <w:rFonts w:ascii="Aptos" w:eastAsia="Times New Roman" w:hAnsi="Aptos" w:cs="Arial"/>
                <w:b/>
                <w:bCs/>
                <w:sz w:val="32"/>
                <w:szCs w:val="32"/>
              </w:rPr>
              <w:t xml:space="preserve">Locally Authorised </w:t>
            </w:r>
            <w:r w:rsidR="00354F5A" w:rsidRPr="00F66A05">
              <w:rPr>
                <w:rFonts w:ascii="Aptos" w:eastAsia="Times New Roman" w:hAnsi="Aptos" w:cs="Arial"/>
                <w:b/>
                <w:bCs/>
                <w:sz w:val="32"/>
                <w:szCs w:val="32"/>
              </w:rPr>
              <w:t>Minister</w:t>
            </w:r>
          </w:p>
          <w:p w14:paraId="6D2AC59D" w14:textId="3127E3C5" w:rsidR="002A3073" w:rsidRPr="00F66A05" w:rsidRDefault="00A83EF8" w:rsidP="007A45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32"/>
                <w:szCs w:val="32"/>
              </w:rPr>
            </w:pPr>
            <w:r>
              <w:rPr>
                <w:rFonts w:ascii="Aptos" w:eastAsia="Times New Roman" w:hAnsi="Aptos" w:cs="Arial"/>
                <w:b/>
                <w:bCs/>
                <w:sz w:val="32"/>
                <w:szCs w:val="32"/>
              </w:rPr>
              <w:t>Ministry Plan</w:t>
            </w:r>
          </w:p>
          <w:p w14:paraId="2933FEEC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1423F972" w14:textId="77777777" w:rsidTr="001657FA">
        <w:trPr>
          <w:trHeight w:val="690"/>
        </w:trPr>
        <w:tc>
          <w:tcPr>
            <w:tcW w:w="0" w:type="auto"/>
            <w:gridSpan w:val="2"/>
          </w:tcPr>
          <w:p w14:paraId="5EC24942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</w:rPr>
            </w:pPr>
            <w:r w:rsidRPr="002A3073">
              <w:rPr>
                <w:rFonts w:ascii="Aptos" w:eastAsia="Times New Roman" w:hAnsi="Aptos" w:cs="Arial"/>
              </w:rPr>
              <w:t>The Church of England is committed to promoting a safe environment and culture for children, young people and vulnerable adults.</w:t>
            </w:r>
          </w:p>
          <w:p w14:paraId="5E81576B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</w:rPr>
            </w:pPr>
          </w:p>
          <w:p w14:paraId="5C390FE7" w14:textId="321FF61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</w:rPr>
            </w:pPr>
            <w:r w:rsidRPr="002A3073">
              <w:rPr>
                <w:rFonts w:ascii="Aptos" w:eastAsia="Times New Roman" w:hAnsi="Aptos" w:cs="Arial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3F30F2" w:rsidRPr="002A3073" w14:paraId="669BC921" w14:textId="77777777" w:rsidTr="00B561CE">
        <w:trPr>
          <w:trHeight w:val="574"/>
        </w:trPr>
        <w:tc>
          <w:tcPr>
            <w:tcW w:w="1980" w:type="dxa"/>
          </w:tcPr>
          <w:p w14:paraId="43254CCD" w14:textId="3351DC70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Name of church/</w:t>
            </w:r>
            <w:r w:rsidR="00B561CE">
              <w:rPr>
                <w:rFonts w:ascii="Aptos" w:eastAsia="Times New Roman" w:hAnsi="Aptos" w:cs="Arial"/>
                <w:b/>
                <w:bCs/>
              </w:rPr>
              <w:t>ministry setting</w:t>
            </w:r>
          </w:p>
        </w:tc>
        <w:tc>
          <w:tcPr>
            <w:tcW w:w="7642" w:type="dxa"/>
          </w:tcPr>
          <w:p w14:paraId="09002BC5" w14:textId="50F99E48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1CBFB378" w14:textId="77777777" w:rsidTr="00B561CE">
        <w:trPr>
          <w:trHeight w:val="598"/>
        </w:trPr>
        <w:tc>
          <w:tcPr>
            <w:tcW w:w="1980" w:type="dxa"/>
          </w:tcPr>
          <w:p w14:paraId="017FE968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Role title</w:t>
            </w:r>
          </w:p>
        </w:tc>
        <w:tc>
          <w:tcPr>
            <w:tcW w:w="7642" w:type="dxa"/>
          </w:tcPr>
          <w:p w14:paraId="2329FC45" w14:textId="133A05E1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446230CD" w14:textId="77777777" w:rsidTr="00B561CE">
        <w:trPr>
          <w:trHeight w:val="721"/>
        </w:trPr>
        <w:tc>
          <w:tcPr>
            <w:tcW w:w="1980" w:type="dxa"/>
          </w:tcPr>
          <w:p w14:paraId="0154BDC1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Main purpose of the role</w:t>
            </w:r>
          </w:p>
        </w:tc>
        <w:tc>
          <w:tcPr>
            <w:tcW w:w="7642" w:type="dxa"/>
          </w:tcPr>
          <w:p w14:paraId="2B0044F5" w14:textId="3400346C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3CE403CC" w14:textId="77777777" w:rsidTr="00B561CE">
        <w:trPr>
          <w:trHeight w:val="920"/>
        </w:trPr>
        <w:tc>
          <w:tcPr>
            <w:tcW w:w="1980" w:type="dxa"/>
          </w:tcPr>
          <w:p w14:paraId="05F7023E" w14:textId="2FA4FCA9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What you will be doin</w:t>
            </w:r>
            <w:r w:rsidR="00A83EF8">
              <w:rPr>
                <w:rFonts w:ascii="Aptos" w:eastAsia="Times New Roman" w:hAnsi="Aptos" w:cs="Arial"/>
                <w:b/>
                <w:bCs/>
              </w:rPr>
              <w:t>g</w:t>
            </w:r>
          </w:p>
        </w:tc>
        <w:tc>
          <w:tcPr>
            <w:tcW w:w="7642" w:type="dxa"/>
          </w:tcPr>
          <w:p w14:paraId="701DA8DC" w14:textId="50438964" w:rsidR="00666C97" w:rsidRPr="002A3073" w:rsidRDefault="00666C97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62B59629" w14:textId="77777777" w:rsidTr="00B561CE">
        <w:trPr>
          <w:trHeight w:val="920"/>
        </w:trPr>
        <w:tc>
          <w:tcPr>
            <w:tcW w:w="1980" w:type="dxa"/>
          </w:tcPr>
          <w:p w14:paraId="127276F7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When and where you will be doing it</w:t>
            </w:r>
          </w:p>
        </w:tc>
        <w:tc>
          <w:tcPr>
            <w:tcW w:w="7642" w:type="dxa"/>
          </w:tcPr>
          <w:p w14:paraId="4C4A8AA4" w14:textId="49FAAD00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7DC9D303" w14:textId="77777777" w:rsidTr="00B561CE">
        <w:trPr>
          <w:trHeight w:val="920"/>
        </w:trPr>
        <w:tc>
          <w:tcPr>
            <w:tcW w:w="1980" w:type="dxa"/>
          </w:tcPr>
          <w:p w14:paraId="6B4E81E7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Disclosure &amp; Barring Service (DBS) Requirements</w:t>
            </w:r>
            <w:r w:rsidRPr="002A3073">
              <w:rPr>
                <w:rFonts w:ascii="Aptos" w:eastAsia="Times New Roman" w:hAnsi="Aptos" w:cs="Arial"/>
                <w:b/>
                <w:bCs/>
              </w:rPr>
              <w:tab/>
            </w:r>
          </w:p>
        </w:tc>
        <w:tc>
          <w:tcPr>
            <w:tcW w:w="7642" w:type="dxa"/>
          </w:tcPr>
          <w:p w14:paraId="3DDA610C" w14:textId="30CBB384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  <w:bCs/>
              </w:rPr>
            </w:pPr>
          </w:p>
        </w:tc>
      </w:tr>
      <w:tr w:rsidR="003F30F2" w:rsidRPr="002A3073" w14:paraId="5E62359A" w14:textId="77777777" w:rsidTr="00B561CE">
        <w:trPr>
          <w:trHeight w:val="721"/>
        </w:trPr>
        <w:tc>
          <w:tcPr>
            <w:tcW w:w="1980" w:type="dxa"/>
          </w:tcPr>
          <w:p w14:paraId="42B10922" w14:textId="35D5FFBC" w:rsidR="003F30F2" w:rsidRPr="002A3073" w:rsidRDefault="00EA4F61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>
              <w:rPr>
                <w:rFonts w:ascii="Aptos" w:eastAsia="Times New Roman" w:hAnsi="Aptos" w:cs="Arial"/>
                <w:b/>
                <w:bCs/>
              </w:rPr>
              <w:t>Name of supervisor</w:t>
            </w:r>
          </w:p>
        </w:tc>
        <w:tc>
          <w:tcPr>
            <w:tcW w:w="7642" w:type="dxa"/>
          </w:tcPr>
          <w:p w14:paraId="6416EBD5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51B45FCF" w14:textId="77777777" w:rsidTr="00B561CE">
        <w:trPr>
          <w:trHeight w:val="920"/>
        </w:trPr>
        <w:tc>
          <w:tcPr>
            <w:tcW w:w="1980" w:type="dxa"/>
          </w:tcPr>
          <w:p w14:paraId="78AF2C02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>Training requirements</w:t>
            </w:r>
          </w:p>
        </w:tc>
        <w:tc>
          <w:tcPr>
            <w:tcW w:w="7642" w:type="dxa"/>
          </w:tcPr>
          <w:p w14:paraId="73384B79" w14:textId="1BA4F4CD" w:rsidR="000F2648" w:rsidRPr="002A3073" w:rsidRDefault="000F2648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054C4BBC" w14:textId="77777777" w:rsidTr="00B561CE">
        <w:trPr>
          <w:trHeight w:val="920"/>
        </w:trPr>
        <w:tc>
          <w:tcPr>
            <w:tcW w:w="1980" w:type="dxa"/>
          </w:tcPr>
          <w:p w14:paraId="0FCC75F9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 xml:space="preserve">Support you will be given </w:t>
            </w:r>
          </w:p>
          <w:p w14:paraId="31D688E8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</w:p>
        </w:tc>
        <w:tc>
          <w:tcPr>
            <w:tcW w:w="7642" w:type="dxa"/>
          </w:tcPr>
          <w:p w14:paraId="0E4EEFA5" w14:textId="527E6CCD" w:rsidR="001657FA" w:rsidRPr="002A3073" w:rsidRDefault="001657FA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tr w:rsidR="003F30F2" w:rsidRPr="002A3073" w14:paraId="6C5082CE" w14:textId="77777777" w:rsidTr="00B561CE">
        <w:trPr>
          <w:trHeight w:val="920"/>
        </w:trPr>
        <w:tc>
          <w:tcPr>
            <w:tcW w:w="1980" w:type="dxa"/>
          </w:tcPr>
          <w:p w14:paraId="5B022703" w14:textId="77777777" w:rsidR="003F30F2" w:rsidRPr="002A3073" w:rsidRDefault="003F30F2" w:rsidP="007A4577">
            <w:pPr>
              <w:keepNext/>
              <w:spacing w:after="0" w:line="240" w:lineRule="auto"/>
              <w:outlineLvl w:val="0"/>
              <w:rPr>
                <w:rFonts w:ascii="Aptos" w:eastAsia="Times New Roman" w:hAnsi="Aptos" w:cs="Arial"/>
                <w:b/>
                <w:bCs/>
              </w:rPr>
            </w:pPr>
            <w:r w:rsidRPr="002A3073">
              <w:rPr>
                <w:rFonts w:ascii="Aptos" w:eastAsia="Times New Roman" w:hAnsi="Aptos" w:cs="Arial"/>
                <w:b/>
                <w:bCs/>
              </w:rPr>
              <w:t xml:space="preserve">General information </w:t>
            </w:r>
          </w:p>
        </w:tc>
        <w:tc>
          <w:tcPr>
            <w:tcW w:w="7642" w:type="dxa"/>
          </w:tcPr>
          <w:p w14:paraId="7C9F955F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  <w:p w14:paraId="11326450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  <w:p w14:paraId="553EFBD8" w14:textId="77777777" w:rsidR="003F30F2" w:rsidRPr="002A3073" w:rsidRDefault="003F30F2" w:rsidP="007A4577">
            <w:pPr>
              <w:spacing w:after="0" w:line="240" w:lineRule="auto"/>
              <w:rPr>
                <w:rFonts w:ascii="Aptos" w:eastAsia="Times New Roman" w:hAnsi="Aptos" w:cs="Arial"/>
              </w:rPr>
            </w:pPr>
          </w:p>
        </w:tc>
      </w:tr>
      <w:bookmarkEnd w:id="0"/>
    </w:tbl>
    <w:p w14:paraId="67B703E8" w14:textId="77777777" w:rsidR="003F30F2" w:rsidRPr="002A3073" w:rsidRDefault="003F30F2" w:rsidP="003F30F2">
      <w:pPr>
        <w:spacing w:after="0" w:line="240" w:lineRule="auto"/>
        <w:rPr>
          <w:rFonts w:ascii="Aptos" w:eastAsia="MS Mincho" w:hAnsi="Aptos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A83EF8" w14:paraId="067A0660" w14:textId="77777777" w:rsidTr="00A83EF8">
        <w:tc>
          <w:tcPr>
            <w:tcW w:w="3823" w:type="dxa"/>
          </w:tcPr>
          <w:p w14:paraId="3B38F65D" w14:textId="03D2EA32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  <w:r>
              <w:rPr>
                <w:rFonts w:ascii="Aptos" w:hAnsi="Aptos" w:cs="Times New Roman"/>
                <w:lang w:val="en-GB" w:eastAsia="en-GB"/>
              </w:rPr>
              <w:t>Signed by Locally Authorised Minister</w:t>
            </w:r>
          </w:p>
        </w:tc>
        <w:tc>
          <w:tcPr>
            <w:tcW w:w="5799" w:type="dxa"/>
          </w:tcPr>
          <w:p w14:paraId="717F4F2B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  <w:p w14:paraId="5D8738C7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  <w:p w14:paraId="13503125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</w:tc>
      </w:tr>
      <w:tr w:rsidR="00A83EF8" w14:paraId="3280E030" w14:textId="77777777" w:rsidTr="00A83EF8">
        <w:tc>
          <w:tcPr>
            <w:tcW w:w="3823" w:type="dxa"/>
          </w:tcPr>
          <w:p w14:paraId="1253519E" w14:textId="449DF17B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  <w:r>
              <w:rPr>
                <w:rFonts w:ascii="Aptos" w:hAnsi="Aptos" w:cs="Times New Roman"/>
                <w:lang w:eastAsia="en-GB"/>
              </w:rPr>
              <w:t>Signed by supervisor</w:t>
            </w:r>
          </w:p>
        </w:tc>
        <w:tc>
          <w:tcPr>
            <w:tcW w:w="5799" w:type="dxa"/>
          </w:tcPr>
          <w:p w14:paraId="5BDC6FAB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  <w:p w14:paraId="776DC318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  <w:p w14:paraId="216ECB7B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</w:tc>
      </w:tr>
      <w:tr w:rsidR="00A83EF8" w14:paraId="7F126A09" w14:textId="77777777" w:rsidTr="00A83EF8">
        <w:tc>
          <w:tcPr>
            <w:tcW w:w="3823" w:type="dxa"/>
          </w:tcPr>
          <w:p w14:paraId="230EABA6" w14:textId="7A9ADA10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  <w:r>
              <w:rPr>
                <w:rFonts w:ascii="Aptos" w:hAnsi="Aptos" w:cs="Times New Roman"/>
                <w:lang w:eastAsia="en-GB"/>
              </w:rPr>
              <w:lastRenderedPageBreak/>
              <w:t>Date</w:t>
            </w:r>
          </w:p>
        </w:tc>
        <w:tc>
          <w:tcPr>
            <w:tcW w:w="5799" w:type="dxa"/>
          </w:tcPr>
          <w:p w14:paraId="5D86A6C5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  <w:p w14:paraId="04DBCB49" w14:textId="77777777" w:rsidR="00A83EF8" w:rsidRDefault="00A83EF8">
            <w:pPr>
              <w:spacing w:after="0" w:line="240" w:lineRule="auto"/>
              <w:rPr>
                <w:rFonts w:ascii="Aptos" w:hAnsi="Aptos" w:cs="Times New Roman"/>
                <w:lang w:eastAsia="en-GB"/>
              </w:rPr>
            </w:pPr>
          </w:p>
        </w:tc>
      </w:tr>
    </w:tbl>
    <w:p w14:paraId="13497380" w14:textId="412396E4" w:rsidR="003D1AFB" w:rsidRPr="002A3073" w:rsidRDefault="003D1AFB">
      <w:pPr>
        <w:spacing w:after="0" w:line="240" w:lineRule="auto"/>
        <w:rPr>
          <w:rFonts w:ascii="Aptos" w:eastAsia="MS Mincho" w:hAnsi="Aptos" w:cs="Times New Roman"/>
          <w:lang w:eastAsia="en-GB"/>
        </w:rPr>
      </w:pPr>
    </w:p>
    <w:sectPr w:rsidR="003D1AFB" w:rsidRPr="002A3073" w:rsidSect="00A83EF8"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6FF3" w14:textId="77777777" w:rsidR="00DB5623" w:rsidRDefault="00DB5623" w:rsidP="003F30F2">
      <w:pPr>
        <w:spacing w:after="0" w:line="240" w:lineRule="auto"/>
      </w:pPr>
      <w:r>
        <w:separator/>
      </w:r>
    </w:p>
  </w:endnote>
  <w:endnote w:type="continuationSeparator" w:id="0">
    <w:p w14:paraId="3A040E7D" w14:textId="77777777" w:rsidR="00DB5623" w:rsidRDefault="00DB5623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6784" w14:textId="2F95D989" w:rsidR="00EF61AE" w:rsidRPr="00EF61AE" w:rsidRDefault="00EF61AE" w:rsidP="00EF61AE">
    <w:pPr>
      <w:pStyle w:val="Footer"/>
      <w:jc w:val="right"/>
      <w:rPr>
        <w:sz w:val="16"/>
        <w:szCs w:val="16"/>
      </w:rPr>
    </w:pPr>
    <w:r w:rsidRPr="00EF61AE">
      <w:rPr>
        <w:sz w:val="16"/>
        <w:szCs w:val="16"/>
      </w:rPr>
      <w:t>LAM Ministry Plan</w:t>
    </w:r>
  </w:p>
  <w:p w14:paraId="4E1F8082" w14:textId="5FBAAE44" w:rsidR="00EF61AE" w:rsidRPr="00EF61AE" w:rsidRDefault="00EF61AE" w:rsidP="00EF61AE">
    <w:pPr>
      <w:pStyle w:val="Footer"/>
      <w:jc w:val="right"/>
      <w:rPr>
        <w:sz w:val="16"/>
        <w:szCs w:val="16"/>
      </w:rPr>
    </w:pPr>
    <w:r w:rsidRPr="00EF61AE">
      <w:rPr>
        <w:sz w:val="16"/>
        <w:szCs w:val="16"/>
      </w:rPr>
      <w:t>May 2026</w:t>
    </w:r>
  </w:p>
  <w:p w14:paraId="35701D3D" w14:textId="77777777" w:rsidR="00EF61AE" w:rsidRDefault="00EF6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0E9C" w14:textId="77777777" w:rsidR="00DB5623" w:rsidRDefault="00DB5623" w:rsidP="003F30F2">
      <w:pPr>
        <w:spacing w:after="0" w:line="240" w:lineRule="auto"/>
      </w:pPr>
      <w:r>
        <w:separator/>
      </w:r>
    </w:p>
  </w:footnote>
  <w:footnote w:type="continuationSeparator" w:id="0">
    <w:p w14:paraId="2E28BE68" w14:textId="77777777" w:rsidR="00DB5623" w:rsidRDefault="00DB5623" w:rsidP="003F3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A19FA"/>
    <w:rsid w:val="000F2648"/>
    <w:rsid w:val="00113250"/>
    <w:rsid w:val="001657FA"/>
    <w:rsid w:val="001C5D38"/>
    <w:rsid w:val="0020238E"/>
    <w:rsid w:val="00271A99"/>
    <w:rsid w:val="002966D8"/>
    <w:rsid w:val="002A3073"/>
    <w:rsid w:val="00354F5A"/>
    <w:rsid w:val="00373A71"/>
    <w:rsid w:val="003A5A0B"/>
    <w:rsid w:val="003D1AFB"/>
    <w:rsid w:val="003E23CF"/>
    <w:rsid w:val="003F30F2"/>
    <w:rsid w:val="004038B5"/>
    <w:rsid w:val="00460982"/>
    <w:rsid w:val="0047379E"/>
    <w:rsid w:val="004E40AD"/>
    <w:rsid w:val="005567C6"/>
    <w:rsid w:val="00666C97"/>
    <w:rsid w:val="00684362"/>
    <w:rsid w:val="006E65F1"/>
    <w:rsid w:val="00794465"/>
    <w:rsid w:val="007B0CD3"/>
    <w:rsid w:val="00894E1B"/>
    <w:rsid w:val="008A1C6E"/>
    <w:rsid w:val="008E2CBC"/>
    <w:rsid w:val="008F29F7"/>
    <w:rsid w:val="00991A4A"/>
    <w:rsid w:val="009C43EB"/>
    <w:rsid w:val="009E1571"/>
    <w:rsid w:val="00A83EF8"/>
    <w:rsid w:val="00AE3507"/>
    <w:rsid w:val="00B12F6A"/>
    <w:rsid w:val="00B561CE"/>
    <w:rsid w:val="00B7683B"/>
    <w:rsid w:val="00BA411A"/>
    <w:rsid w:val="00BB11DC"/>
    <w:rsid w:val="00D5720A"/>
    <w:rsid w:val="00DB5623"/>
    <w:rsid w:val="00DC3C61"/>
    <w:rsid w:val="00EA4F61"/>
    <w:rsid w:val="00EF61AE"/>
    <w:rsid w:val="00F66A05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3D1AFB"/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E71CF6D45248B51DC86B7067073E" ma:contentTypeVersion="20" ma:contentTypeDescription="Create a new document." ma:contentTypeScope="" ma:versionID="d59c4edc4be2a36c9d5f36a1c4832174">
  <xsd:schema xmlns:xsd="http://www.w3.org/2001/XMLSchema" xmlns:xs="http://www.w3.org/2001/XMLSchema" xmlns:p="http://schemas.microsoft.com/office/2006/metadata/properties" xmlns:ns2="702051be-e404-4652-9615-4ecd7cf46e27" xmlns:ns3="e759a6a6-4d3b-4da3-9fb4-b7b0493259af" targetNamespace="http://schemas.microsoft.com/office/2006/metadata/properties" ma:root="true" ma:fieldsID="5907f994ece2b3d742ed1901e89269ca" ns2:_="" ns3:_="">
    <xsd:import namespace="702051be-e404-4652-9615-4ecd7cf46e27"/>
    <xsd:import namespace="e759a6a6-4d3b-4da3-9fb4-b7b049325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9a6a6-4d3b-4da3-9fb4-b7b04932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9a6a6-4d3b-4da3-9fb4-b7b0493259a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CD2391-F6DD-4CAB-AC31-64D1DF36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e759a6a6-4d3b-4da3-9fb4-b7b049325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47E60-03E4-44B1-8518-30CB27370907}">
  <ds:schemaRefs>
    <ds:schemaRef ds:uri="http://schemas.microsoft.com/office/2006/metadata/properties"/>
    <ds:schemaRef ds:uri="http://schemas.microsoft.com/office/infopath/2007/PartnerControls"/>
    <ds:schemaRef ds:uri="e759a6a6-4d3b-4da3-9fb4-b7b0493259af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192BA4F7-04A1-4BA8-946E-CB9669724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614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Liz Rawlings</cp:lastModifiedBy>
  <cp:revision>14</cp:revision>
  <dcterms:created xsi:type="dcterms:W3CDTF">2025-09-03T14:12:00Z</dcterms:created>
  <dcterms:modified xsi:type="dcterms:W3CDTF">2026-06-04T09:59:00Z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0x0101000ED1E71CF6D45248B51DC86B7067073E</vt:lpwstr>
  </property>
  <property fmtid="{D5CDD505-2E9C-101B-9397-08002B2CF9AE}" pid="3" name="MediaServiceImageTags">
    <vt:lpwstr/>
  </property>
</Properties>
</file>